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E8" w:rsidRPr="006C635A" w:rsidRDefault="003254E8" w:rsidP="003254E8">
      <w:pPr>
        <w:spacing w:after="0" w:line="360" w:lineRule="auto"/>
        <w:jc w:val="center"/>
      </w:pPr>
      <w:r w:rsidRPr="006C635A">
        <w:t>NOTES ON</w:t>
      </w:r>
    </w:p>
    <w:p w:rsidR="002B7968" w:rsidRPr="006C635A" w:rsidRDefault="00763639" w:rsidP="003254E8">
      <w:pPr>
        <w:spacing w:after="0" w:line="360" w:lineRule="auto"/>
        <w:jc w:val="center"/>
      </w:pPr>
      <w:r w:rsidRPr="006C635A">
        <w:t xml:space="preserve">PROGRAM RUNS, </w:t>
      </w:r>
      <w:r w:rsidR="003254E8" w:rsidRPr="006C635A">
        <w:t>DATA PREPARATION</w:t>
      </w:r>
      <w:r w:rsidRPr="006C635A">
        <w:t>,</w:t>
      </w:r>
      <w:r w:rsidR="003254E8" w:rsidRPr="006C635A">
        <w:t xml:space="preserve"> AND SIMULATION RESULTS OF SINGLE-PHASE PROBLEMS</w:t>
      </w:r>
    </w:p>
    <w:p w:rsidR="003254E8" w:rsidRPr="006C635A" w:rsidRDefault="003254E8" w:rsidP="003254E8">
      <w:pPr>
        <w:spacing w:after="0" w:line="360" w:lineRule="auto"/>
        <w:jc w:val="center"/>
      </w:pPr>
    </w:p>
    <w:p w:rsidR="00AB6D50" w:rsidRPr="006C635A" w:rsidRDefault="00AB6D50" w:rsidP="003254E8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360"/>
        <w:jc w:val="both"/>
      </w:pPr>
      <w:r w:rsidRPr="006C635A">
        <w:t xml:space="preserve">Simulation runs were executed using Dell Latitude D630 Laptop with </w:t>
      </w:r>
      <w:proofErr w:type="spellStart"/>
      <w:r w:rsidRPr="006C635A">
        <w:t>Intel</w:t>
      </w:r>
      <w:r w:rsidRPr="006C635A">
        <w:rPr>
          <w:vertAlign w:val="superscript"/>
        </w:rPr>
        <w:t>R</w:t>
      </w:r>
      <w:proofErr w:type="spellEnd"/>
      <w:r w:rsidRPr="006C635A">
        <w:rPr>
          <w:vertAlign w:val="superscript"/>
        </w:rPr>
        <w:t xml:space="preserve"> </w:t>
      </w:r>
      <w:proofErr w:type="spellStart"/>
      <w:r w:rsidRPr="006C635A">
        <w:t>Core</w:t>
      </w:r>
      <w:r w:rsidRPr="006C635A">
        <w:rPr>
          <w:vertAlign w:val="superscript"/>
        </w:rPr>
        <w:t>TM</w:t>
      </w:r>
      <w:proofErr w:type="spellEnd"/>
      <w:r w:rsidRPr="006C635A">
        <w:rPr>
          <w:vertAlign w:val="superscript"/>
        </w:rPr>
        <w:t xml:space="preserve"> </w:t>
      </w:r>
      <w:r w:rsidRPr="006C635A">
        <w:t>Duo CPU, T7300 @2.00GHz, 777MHz, 1GB of RAM.</w:t>
      </w:r>
    </w:p>
    <w:p w:rsidR="002B7968" w:rsidRPr="006C635A" w:rsidRDefault="002B7968" w:rsidP="008434B3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360"/>
        <w:jc w:val="both"/>
      </w:pPr>
      <w:r w:rsidRPr="006C635A">
        <w:t xml:space="preserve">In the preparation of a data file to </w:t>
      </w:r>
      <w:r w:rsidR="008434B3">
        <w:t>simulate</w:t>
      </w:r>
      <w:r w:rsidRPr="006C635A">
        <w:t xml:space="preserve"> a given reservoir (or problem), it </w:t>
      </w:r>
      <w:r w:rsidR="004C72CE" w:rsidRPr="006C635A">
        <w:t xml:space="preserve">is </w:t>
      </w:r>
      <w:r w:rsidRPr="006C635A">
        <w:t xml:space="preserve">preferable </w:t>
      </w:r>
      <w:r w:rsidR="004C72CE" w:rsidRPr="006C635A">
        <w:t xml:space="preserve">and recommended </w:t>
      </w:r>
      <w:r w:rsidRPr="006C635A">
        <w:t xml:space="preserve">to set </w:t>
      </w:r>
      <w:r w:rsidR="003254E8" w:rsidRPr="006C635A">
        <w:t xml:space="preserve">to zero </w:t>
      </w:r>
      <w:r w:rsidR="004C72CE" w:rsidRPr="006C635A">
        <w:t xml:space="preserve">the value of </w:t>
      </w:r>
      <w:r w:rsidR="003254E8" w:rsidRPr="006C635A">
        <w:t>any item</w:t>
      </w:r>
      <w:r w:rsidRPr="006C635A">
        <w:t xml:space="preserve"> of data that do</w:t>
      </w:r>
      <w:r w:rsidR="003254E8" w:rsidRPr="006C635A">
        <w:t>es</w:t>
      </w:r>
      <w:r w:rsidRPr="006C635A">
        <w:t xml:space="preserve"> not belong to </w:t>
      </w:r>
      <w:r w:rsidR="003254E8" w:rsidRPr="006C635A">
        <w:t>the problem.</w:t>
      </w:r>
    </w:p>
    <w:p w:rsidR="002B7968" w:rsidRPr="006C635A" w:rsidRDefault="002B7968" w:rsidP="004C72CE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360"/>
        <w:jc w:val="both"/>
      </w:pPr>
      <w:r w:rsidRPr="006C635A">
        <w:t xml:space="preserve">Data files prepared for single-phase simulation must have dummy </w:t>
      </w:r>
      <w:r w:rsidR="004C72CE" w:rsidRPr="006C635A">
        <w:t xml:space="preserve">but consistent </w:t>
      </w:r>
      <w:r w:rsidRPr="006C635A">
        <w:t>relative permeability data as those shown in single-phase data files.</w:t>
      </w:r>
    </w:p>
    <w:p w:rsidR="002B7968" w:rsidRPr="006C635A" w:rsidRDefault="002B7968" w:rsidP="002B7968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360"/>
        <w:jc w:val="both"/>
      </w:pPr>
      <w:r w:rsidRPr="006C635A">
        <w:t>To simulate single-phase water reservoir, the water formation-volume-factor must show dependence on pressure. The following equation can be used to generate such dependence,</w:t>
      </w:r>
    </w:p>
    <w:p w:rsidR="002B7968" w:rsidRPr="006C635A" w:rsidRDefault="00737303" w:rsidP="002B7968">
      <w:pPr>
        <w:pStyle w:val="ListParagraph"/>
        <w:tabs>
          <w:tab w:val="left" w:pos="360"/>
        </w:tabs>
        <w:spacing w:after="0" w:line="360" w:lineRule="auto"/>
        <w:ind w:left="36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w</m:t>
            </m:r>
          </m:sub>
        </m:sSub>
        <m:r>
          <w:rPr>
            <w:rFonts w:ascii="Cambria Math" w:eastAsiaTheme="minorEastAsia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w</m:t>
            </m:r>
          </m:sub>
          <m:sup>
            <m:r>
              <w:rPr>
                <w:rFonts w:ascii="Cambria Math" w:eastAsiaTheme="minorEastAsia"/>
              </w:rPr>
              <m:t>°</m:t>
            </m:r>
          </m:sup>
        </m:sSubSup>
        <m:r>
          <w:rPr>
            <w:rFonts w:ascii="Cambria Math" w:eastAsiaTheme="minorEastAsia"/>
          </w:rPr>
          <m:t>/[1+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w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  <m: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/>
                  </w:rPr>
                  <m:t>°</m:t>
                </m:r>
              </m:sup>
            </m:sSup>
          </m:e>
        </m:d>
        <m:r>
          <w:rPr>
            <w:rFonts w:ascii="Cambria Math"/>
          </w:rPr>
          <m:t>]</m:t>
        </m:r>
      </m:oMath>
      <w:r w:rsidR="002B7968" w:rsidRPr="006C635A">
        <w:rPr>
          <w:rFonts w:eastAsiaTheme="minorEastAsia"/>
        </w:rPr>
        <w:t>.</w:t>
      </w:r>
    </w:p>
    <w:p w:rsidR="00F85A25" w:rsidRPr="006C635A" w:rsidRDefault="0072655A" w:rsidP="00473799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360"/>
        <w:jc w:val="both"/>
      </w:pPr>
      <w:r w:rsidRPr="006C635A">
        <w:t xml:space="preserve">It should be noted that the simulation results </w:t>
      </w:r>
      <w:r w:rsidR="002B7968" w:rsidRPr="006C635A">
        <w:t xml:space="preserve">of single-phase reservoirs </w:t>
      </w:r>
      <w:r w:rsidRPr="006C635A">
        <w:t>generated by the present simulator (mpsffav</w:t>
      </w:r>
      <w:r w:rsidR="00473799" w:rsidRPr="006C635A">
        <w:t>1</w:t>
      </w:r>
      <w:r w:rsidRPr="006C635A">
        <w:t xml:space="preserve">-16) are in perfect match with the results generated by the single-phase simulator published by Abou-Kassem, Farouq Ali, and Islam (2006). The results reported in the mentioned </w:t>
      </w:r>
      <w:r w:rsidR="002B7968" w:rsidRPr="006C635A">
        <w:t>textbook</w:t>
      </w:r>
      <w:r w:rsidR="00081BB3" w:rsidRPr="006C635A">
        <w:t>; however,</w:t>
      </w:r>
      <w:r w:rsidRPr="006C635A">
        <w:t xml:space="preserve"> were obtained by assuming fluid transmissibility being independent of variations in formation-volume</w:t>
      </w:r>
      <w:r w:rsidR="00081BB3" w:rsidRPr="006C635A">
        <w:t>-</w:t>
      </w:r>
      <w:r w:rsidRPr="006C635A">
        <w:t>factor (B) and viscosity (µ) with pressure. The results generated by the present simulator</w:t>
      </w:r>
      <w:r w:rsidR="00081BB3" w:rsidRPr="006C635A">
        <w:t xml:space="preserve"> </w:t>
      </w:r>
      <w:r w:rsidRPr="006C635A">
        <w:t xml:space="preserve">take that dependence into account. </w:t>
      </w:r>
      <w:r w:rsidR="002B7968" w:rsidRPr="006C635A">
        <w:t>Therefore, t</w:t>
      </w:r>
      <w:r w:rsidR="00081BB3" w:rsidRPr="006C635A">
        <w:t>o generate simulation results with such dependence, the single-phase simulator must be run with the option MBCONST = 2</w:t>
      </w:r>
      <w:r w:rsidR="00473799" w:rsidRPr="006C635A">
        <w:t xml:space="preserve"> in DATA 24B.</w:t>
      </w:r>
      <w:r w:rsidR="00081BB3" w:rsidRPr="006C635A">
        <w:t xml:space="preserve"> </w:t>
      </w:r>
    </w:p>
    <w:p w:rsidR="00081BB3" w:rsidRPr="006C635A" w:rsidRDefault="00081BB3" w:rsidP="003254E8">
      <w:pPr>
        <w:pStyle w:val="ListParagraph"/>
        <w:tabs>
          <w:tab w:val="left" w:pos="360"/>
        </w:tabs>
        <w:spacing w:after="0" w:line="360" w:lineRule="auto"/>
        <w:ind w:left="360"/>
        <w:jc w:val="both"/>
      </w:pPr>
    </w:p>
    <w:sectPr w:rsidR="00081BB3" w:rsidRPr="006C635A" w:rsidSect="00E15E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0681F"/>
    <w:multiLevelType w:val="hybridMultilevel"/>
    <w:tmpl w:val="79648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9B5"/>
    <w:rsid w:val="00081BB3"/>
    <w:rsid w:val="000F05AB"/>
    <w:rsid w:val="00126788"/>
    <w:rsid w:val="00173067"/>
    <w:rsid w:val="002B7968"/>
    <w:rsid w:val="003179ED"/>
    <w:rsid w:val="00324E22"/>
    <w:rsid w:val="003254E8"/>
    <w:rsid w:val="00332196"/>
    <w:rsid w:val="00351FF6"/>
    <w:rsid w:val="00473799"/>
    <w:rsid w:val="004C72CE"/>
    <w:rsid w:val="005C2A3F"/>
    <w:rsid w:val="005D6E97"/>
    <w:rsid w:val="00624BF5"/>
    <w:rsid w:val="006C635A"/>
    <w:rsid w:val="0072655A"/>
    <w:rsid w:val="00734B3F"/>
    <w:rsid w:val="00737303"/>
    <w:rsid w:val="00763639"/>
    <w:rsid w:val="008434B3"/>
    <w:rsid w:val="0090277F"/>
    <w:rsid w:val="00AB6D50"/>
    <w:rsid w:val="00B522D3"/>
    <w:rsid w:val="00BB4420"/>
    <w:rsid w:val="00D306AB"/>
    <w:rsid w:val="00DA4C26"/>
    <w:rsid w:val="00DF6108"/>
    <w:rsid w:val="00E06183"/>
    <w:rsid w:val="00E15E2D"/>
    <w:rsid w:val="00EF39B5"/>
    <w:rsid w:val="00F23732"/>
    <w:rsid w:val="00F85A25"/>
    <w:rsid w:val="00FA7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BB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24B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J.Aboukassem</dc:creator>
  <cp:keywords/>
  <dc:description/>
  <cp:lastModifiedBy>J.H. Abou-Kassem</cp:lastModifiedBy>
  <cp:revision>16</cp:revision>
  <dcterms:created xsi:type="dcterms:W3CDTF">2009-08-07T03:37:00Z</dcterms:created>
  <dcterms:modified xsi:type="dcterms:W3CDTF">2010-01-31T02:42:00Z</dcterms:modified>
</cp:coreProperties>
</file>